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F" w:rsidRDefault="00AB7A9F" w:rsidP="00B410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A9F" w:rsidRDefault="00AB7A9F" w:rsidP="00AB7A9F">
      <w:pPr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B7A9F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Исследование процесса адаптации, </w:t>
      </w:r>
    </w:p>
    <w:p w:rsidR="00AB7A9F" w:rsidRPr="00AB7A9F" w:rsidRDefault="00AB7A9F" w:rsidP="00AB7A9F">
      <w:pPr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B7A9F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причины низкого уровня</w:t>
      </w:r>
      <w:r w:rsidR="00153500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процесса адаптации</w:t>
      </w:r>
      <w:r w:rsidRPr="00AB7A9F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F97E8C" w:rsidRDefault="00AB7A9F" w:rsidP="00AB7A9F">
      <w:pPr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B7A9F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их устранение </w:t>
      </w:r>
    </w:p>
    <w:p w:rsidR="00AB7A9F" w:rsidRPr="00F97E8C" w:rsidRDefault="00AB7A9F" w:rsidP="00AB7A9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7E8C"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(рекомендации)</w:t>
      </w:r>
    </w:p>
    <w:p w:rsidR="00AB7A9F" w:rsidRDefault="00AB7A9F" w:rsidP="00B4105C">
      <w:pPr>
        <w:rPr>
          <w:rFonts w:ascii="Times New Roman" w:hAnsi="Times New Roman" w:cs="Times New Roman"/>
          <w:sz w:val="28"/>
          <w:szCs w:val="28"/>
        </w:rPr>
      </w:pP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Отсутствие </w:t>
      </w:r>
      <w:r w:rsidR="005B27F2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плановой и совместной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специальной </w:t>
      </w:r>
      <w:r w:rsidR="00153500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педагогической работы по осуществлению успешной адаптации студентов-первокурсников к обучению в </w:t>
      </w:r>
      <w:r w:rsidR="005B27F2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техникуме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способствует появлению неуверенности, неудовлетворенности, неуспеваемости в обучении, недоверия к окружению, дискомфорту и социальной </w:t>
      </w:r>
      <w:proofErr w:type="spell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дезадаптации</w:t>
      </w:r>
      <w:proofErr w:type="spellEnd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Студенты первого курса подчас недовольны условиями учебы, робеют перед преподавателями, теряются в </w:t>
      </w:r>
      <w:r w:rsidR="005B27F2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образовательной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среде. Это деструктивно влияет на успешность адаптации, на развитие личности студента, на его профессиональную направленность, на формирование творческих способностей и научного потенциала первокурсников.</w:t>
      </w:r>
    </w:p>
    <w:p w:rsidR="00B4105C" w:rsidRPr="00153500" w:rsidRDefault="005B27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Психолого – педагогические условия 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рассма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триваю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 адаптацию как одновременное воздействие целого ряда факторов, включающих в себя комплекс как субъективных факторов, зависящих главным образом от самих студентов, так и объективных, зависящих от внешних обстоятельств, к числу которых можно отнести содержание и организацию самой учебной деятельности в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техникуме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 </w:t>
      </w:r>
      <w:proofErr w:type="gramStart"/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Адаптацией в данном случае будет считаться приспособление студента к новым формам, методам и технологиям учебно-воспитательной и социально-бытовой деятельности; к новым формам контроля за качеством обучения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способность личности стать частью окружающей среды, осознать свою принадлежность к ней в данный период времени, выполнять ее требования, нормы и правила, 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формирующие позитивное личностное и социальное развитие, направленное на успешное овладение профессией.</w:t>
      </w:r>
      <w:proofErr w:type="gramEnd"/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В ходе адаптации к новому социальному статусу студент-первокурсник на основе развития самосознания и рефлексии учится управлять своим поведением, решать образовательные задачи, организует учебную работу, занимается самообразованием. У молодого человека формируются профессиональные качества, навыки и умения, необходимые для успешного овладения специальностью.</w:t>
      </w:r>
    </w:p>
    <w:p w:rsidR="00231BE1" w:rsidRPr="00153500" w:rsidRDefault="005B27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1.Нет должного постоянного контроля, а многие не готовы к  осознанию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приобретенного нового социаль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ного статуса – статуса студента.</w:t>
      </w:r>
    </w:p>
    <w:p w:rsidR="005B27F2" w:rsidRPr="00153500" w:rsidRDefault="00F97E8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2. Штат специалистов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, время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5B27F2" w:rsidRPr="00153500" w:rsidRDefault="005B27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2. Н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аличие мотивации к обучению и получению профессии, ра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звитие позитивной «</w:t>
      </w:r>
      <w:proofErr w:type="gram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Я-концепции</w:t>
      </w:r>
      <w:proofErr w:type="gramEnd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».</w:t>
      </w:r>
    </w:p>
    <w:p w:rsidR="005B27F2" w:rsidRPr="00153500" w:rsidRDefault="005B27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3.Аадекватной самооценки</w:t>
      </w:r>
    </w:p>
    <w:p w:rsidR="00DB08E8" w:rsidRPr="00153500" w:rsidRDefault="005B27F2" w:rsidP="00DB08E8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4.</w:t>
      </w:r>
      <w:r w:rsidR="00DB08E8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оздание оптимального режима труда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отдыха,</w:t>
      </w:r>
    </w:p>
    <w:p w:rsidR="00DB08E8" w:rsidRPr="00153500" w:rsidRDefault="00DB08E8" w:rsidP="00DB08E8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</w:t>
      </w:r>
      <w:proofErr w:type="gram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(разработки оптимального содержания учебного материала, а также подбора педагогических технологий и методов организации учебной и профессиональной деятельности с учётом специфики условий обучения в техникуме с учётом возрастных, физических, психологических и индивидуальных возможностей ребёнка и особенностей познавательной деятельности студентов-первокурсников.</w:t>
      </w:r>
      <w:proofErr w:type="gramEnd"/>
    </w:p>
    <w:p w:rsidR="00B4105C" w:rsidRPr="00153500" w:rsidRDefault="00DB08E8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5. П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ринятие но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рм и ценностей социальной среды студентом – первокурсником</w:t>
      </w:r>
    </w:p>
    <w:p w:rsidR="00DB08E8" w:rsidRPr="00153500" w:rsidRDefault="00DB08E8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6. Интеллектуальная и социальная незрелость первокурсника</w:t>
      </w:r>
    </w:p>
    <w:p w:rsidR="00DB08E8" w:rsidRPr="00153500" w:rsidRDefault="00DB08E8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7. Значительный разрыв между знаниями и навыками учебной деятельности, полученными учениками в школе (тем более в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школах интернатах), и требуемым уровнем подготовки первокурсников в техникуме.  Т.к. увеличение  учебно нагрузки студентов приводит в  результате 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к возникновению  стрессов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 мы наблюдаем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сложности не только в обучении, но и в построении межличностных отношений.</w:t>
      </w:r>
    </w:p>
    <w:p w:rsidR="00B4105C" w:rsidRPr="00153500" w:rsidRDefault="00886AFA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Для тог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чтобы студент развивался гармонично и успешно адаптировался к новой социальной ситуации, необходимо создать в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ОУ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такие педагогические детерминанты, при которых бы он безболезненно приспособился к академической среде. Для этого в образовательном процессе возможно применение личностно-развивающих педагогических технологий, способствующих успешной адаптации к образовательному пространству учебного заведения.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Для 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моего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исследова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ния большой интерес представляет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технология, разработанная И.П. Ивановым – «коллективные творческие дела».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Учитывая, что в образовательной практике 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нашего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учебного заведения студенты распределены по группам, м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ожно определить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сущность совместных дел как «групповые творческие дела». Руководством групповых творческих дел занимаются кураторы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мастера, классные руководители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представители администрации. 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КТД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делятся на познавательные художественно-творческие, досуговые, трудовые. При организации групповых творческих дел большое место занимают игровые технологии и ситуации, позволяющие педагогу проектировать эффективные методы воздействия на студентов.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Анализ педагогической и методической литературы позволил констатировать, что групповые творческие дела имеют четкий алгоритм действий, что способствует конкретизации педагогических технологий их организации и использования для работы с первокурсниками по оказанию им помощи в адаптации.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В данной технологии отчетливо проявляются три этапа. Каждый этап осуществления групповых творческих дел предполагал решение конкретных задач, способствующих адаптации студентов к условиям обучения в 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техникуме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. Первый этап – этап группового планирования и подготовки совместной творческой деятельности. Совместный диал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ог студентов, кураторов и …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, ситуация формирования перспективы предстоящего дела учат первокурсников умению высказывать идеи и отстаивать собственное мнение.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Второй этап – этап реализации задуманного. Каждый студент имеет возможность проявить таланты и способности, получить поддержку группы и одобрение взрослых. Вместе с тем на этом этапе студенты обмениваются знаниями и умениями. Происходит процесс обмена опытом, а каждый участник совместной деятельности обретает уверенность.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На третьем этапе осуществляется анализ мероприятия, вносятся коррективы и планируются будущие дела. Данный этап способствует формированию адекватной самооценки у студентов.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Вместе с тем эта технология направлена на развитие и реализацию творческих, интеллектуальных, управленческих, организационных способностей студентов и формирование коммуникативных потребностей.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Выявлено, что групповая творческая деятельность способствует становлению и развитию студенческой группы, построению студенческого самоуправления, группового планирования, организации и анализа общих дел. Общая цель совместной деятельности – установление позитивных межличностных отношений, установление деловых связей между сокурсниками, старшекурсника</w:t>
      </w:r>
      <w:r w:rsidR="00886AFA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ми, преподавателями, кураторами, мастерами, педагогами.</w:t>
      </w:r>
    </w:p>
    <w:p w:rsidR="00886AFA" w:rsidRPr="00153500" w:rsidRDefault="00886AFA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Можно сказать,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что технология совместных групповых дел удачно сочетается с деловыми и ролевыми играми. Деловые и ролевые игры являются необходимым условием формирования готовности и способности осваивать азы профессиональной деятельности. Эффективность игровой ситуации взаимосвязана со способностью ее участников </w:t>
      </w:r>
      <w:proofErr w:type="gramStart"/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принять</w:t>
      </w:r>
      <w:proofErr w:type="gramEnd"/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на себя соответствующие роли. Проведение игр требует создания и реализации ситуаций педагогической помощи, что позволяет студентам осознанно выполнить необходимую совокупность правил поведения. Использование деловых игр в учебно-воспитательном процессе позволяет сформировать у студентов способность добывать необходимую информацию, готовность брать на себя инициативу в организации общения при решении проблем и развивать свои профессиональные интересы.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4105C" w:rsidRPr="00153500" w:rsidRDefault="005159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Таблица 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Технологии использования групповых творческих дел для адаптации </w:t>
      </w:r>
      <w:r w:rsidR="005159F2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первокурсников к обучению 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Этапы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</w:r>
      <w:proofErr w:type="gram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Педагогическое</w:t>
      </w:r>
      <w:proofErr w:type="gramEnd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целеполагание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  <w:t>Методы, формы проведения творческого дела (ГТД)</w:t>
      </w:r>
    </w:p>
    <w:p w:rsidR="005159F2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1 этап.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</w:r>
    </w:p>
    <w:p w:rsidR="005159F2" w:rsidRPr="00153500" w:rsidRDefault="00B4105C" w:rsidP="00B4105C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Цель: Вызвать интерес, увлечь идеей групповых творческих дел и в</w:t>
      </w:r>
      <w:r w:rsidR="005159F2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оспитательных мероприятий в техникуме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: </w:t>
      </w:r>
    </w:p>
    <w:p w:rsidR="005159F2" w:rsidRPr="00153500" w:rsidRDefault="00B4105C" w:rsidP="00B4105C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Стартовые беседы: фронтальные и индивидуальные. </w:t>
      </w:r>
      <w:proofErr w:type="spell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Самопрезентация</w:t>
      </w:r>
      <w:proofErr w:type="spellEnd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«Позвольте представиться». Игровые методики: «Крокодил», «Пойми меня», «А ну-ка угадай», «Продолжи фразу…», «Найди рифму…»</w:t>
      </w:r>
    </w:p>
    <w:p w:rsidR="00B4105C" w:rsidRPr="00153500" w:rsidRDefault="00B4105C" w:rsidP="00B4105C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Предварительная работа куратора</w:t>
      </w:r>
      <w:r w:rsidR="005159F2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мастера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представителей </w:t>
      </w:r>
      <w:proofErr w:type="spell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студсовета</w:t>
      </w:r>
      <w:proofErr w:type="spellEnd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со студентами первого курса</w:t>
      </w:r>
    </w:p>
    <w:p w:rsidR="005159F2" w:rsidRPr="00153500" w:rsidRDefault="005159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5159F2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2 этап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</w:r>
    </w:p>
    <w:p w:rsidR="005159F2" w:rsidRPr="00153500" w:rsidRDefault="00B4105C" w:rsidP="005159F2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Цель: развитие навыков самоорганизации и планирования совместной групповой деятельности.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</w:r>
    </w:p>
    <w:p w:rsidR="005159F2" w:rsidRPr="00153500" w:rsidRDefault="00B4105C" w:rsidP="00B4105C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Внесение в протокол предложений участников. Творческий поиск и выбор наиболее интересных дел. Обсуждение проведения коллективных мероприятий. </w:t>
      </w:r>
      <w:proofErr w:type="gram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Деловые игры, «Моя будущая работа – …»). «Совет дела» выбор руководителя (лидера) группового творческого дела.</w:t>
      </w:r>
      <w:proofErr w:type="gramEnd"/>
    </w:p>
    <w:p w:rsidR="00B4105C" w:rsidRPr="00153500" w:rsidRDefault="00B4105C" w:rsidP="00B4105C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Групповое планирование творческого дела в студенческой группе</w:t>
      </w:r>
    </w:p>
    <w:p w:rsidR="005159F2" w:rsidRPr="00153500" w:rsidRDefault="005159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5159F2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3 этап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</w:r>
    </w:p>
    <w:p w:rsidR="005159F2" w:rsidRPr="00153500" w:rsidRDefault="00B4105C" w:rsidP="00B4105C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Цель: развитие навыков самоорганизации и самоуправления, развитие творческих способностей каждого студента, сплочение группы посредством проектной методики. Установление доверительных отношений в группе.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  <w:t>Увлечение делом, поиском оптимальных решений. Уточнение проекта. Утверждение и проведение мероприятия, распределение ролей. Уточнение плана проекта группового творческого дела.</w:t>
      </w:r>
    </w:p>
    <w:p w:rsidR="00B4105C" w:rsidRPr="00153500" w:rsidRDefault="00B4105C" w:rsidP="00B4105C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Подготовка группового мероприятия выбор </w:t>
      </w:r>
      <w:proofErr w:type="gram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ответственных</w:t>
      </w:r>
      <w:proofErr w:type="gramEnd"/>
    </w:p>
    <w:p w:rsidR="005159F2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4 этап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</w:r>
    </w:p>
    <w:p w:rsidR="00B4105C" w:rsidRPr="00153500" w:rsidRDefault="00B4105C" w:rsidP="005159F2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Цель: Проведение группового творческого дела при обязательном участии каждого студента. </w:t>
      </w:r>
    </w:p>
    <w:p w:rsidR="005159F2" w:rsidRPr="00153500" w:rsidRDefault="005159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Проведение ГТД. Поощрение и благодарность за участие. </w:t>
      </w:r>
    </w:p>
    <w:p w:rsidR="005159F2" w:rsidRPr="00153500" w:rsidRDefault="005159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Организация познавательных групповых творческих дел </w:t>
      </w:r>
    </w:p>
    <w:p w:rsidR="005159F2" w:rsidRPr="00153500" w:rsidRDefault="005159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(спортивных,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художественно-творческих, трудовых). </w:t>
      </w:r>
    </w:p>
    <w:p w:rsidR="00B4105C" w:rsidRPr="00153500" w:rsidRDefault="005159F2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Формы: конкурсы, эстафеты, соревнования, смотры и т.д.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Проведение группового творческого дела студентов первого курса</w:t>
      </w:r>
    </w:p>
    <w:p w:rsidR="005159F2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5 этап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</w:r>
    </w:p>
    <w:p w:rsidR="005159F2" w:rsidRPr="00153500" w:rsidRDefault="00B4105C" w:rsidP="00B4105C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Цель: научить анализировать совместную деятельность и свой вклад в данную деятельность. </w:t>
      </w:r>
    </w:p>
    <w:p w:rsidR="005159F2" w:rsidRPr="00153500" w:rsidRDefault="00B4105C" w:rsidP="00B4105C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Открытая дискуссия о результатах проведения ГТД. Педагогическая поддержка каждого участника группового творческого дела, побуждение к дискуссии. Деловой спор. Критика. Поощрение и одобрение всех участников мероприятия. </w:t>
      </w:r>
    </w:p>
    <w:p w:rsidR="00B4105C" w:rsidRPr="00153500" w:rsidRDefault="00B4105C" w:rsidP="00B4105C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Подведение итогов группового творческого дела</w:t>
      </w:r>
    </w:p>
    <w:p w:rsidR="005159F2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6 этап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ab/>
      </w:r>
    </w:p>
    <w:p w:rsidR="005159F2" w:rsidRPr="00153500" w:rsidRDefault="00B4105C" w:rsidP="00B4105C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Цель: выполнить решения общего итогового сбора. </w:t>
      </w:r>
    </w:p>
    <w:p w:rsidR="005159F2" w:rsidRPr="00153500" w:rsidRDefault="00B4105C" w:rsidP="00B4105C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Расстановка сил. Доверие. Дальнейшая перспектива. Формирование групп по интересам. Выполнение поручений. Взаимопомощь. Преемственность в делах.</w:t>
      </w:r>
    </w:p>
    <w:p w:rsidR="00B4105C" w:rsidRPr="00153500" w:rsidRDefault="00B4105C" w:rsidP="00B4105C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Ближайшие перспективы развития группы и каждого члена студенческого коллектива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231BE1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 целом 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можно сказать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что наиболее эффективными педагогическими детерминантами успешной адаптации к условиям обучения в 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техникуме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выступ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ает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совместная работа администрации, кураторов, 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мастеров, педагогов и всех служб техникума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; использование психолого-педагогических и организационно-педагогических технологий; построение </w:t>
      </w:r>
      <w:proofErr w:type="gram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субъект-объектного</w:t>
      </w:r>
      <w:proofErr w:type="gramEnd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субъект-субъектного взаимодействия с первокурсниками; внедрение технологии групповых творческих дел и деловых игр. 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Важное значение</w:t>
      </w:r>
      <w:proofErr w:type="gramEnd"/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надо придавать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организации поэтапной работы с первокурсниками. Выделение ознакомительного, адаптивного и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заклю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чительного этапов способствует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установлению партнерских взаимоотношений в группах первокурсников, со старшекурсниками и 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мастерами и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кураторами. Успешно 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будет осуществляться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утверждение 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студенческого статуса, развиваться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личностные потребн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ости и ценности, устанавливаться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гармоничные межличностные отношения, позитивное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отношение к себе и окружающим,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стремление получать стипендию, приобщаться к научной деятельности, участвовать в мероприятиях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техникума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(олимпиадах, концертах и др.).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Внеаудиторная работа </w:t>
      </w:r>
      <w:r w:rsidR="00231BE1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поможет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студентам развивать и раскрывать свой талант, проявлять его в учебной деятельности, научной работе, в творчестве, в быту.</w:t>
      </w:r>
    </w:p>
    <w:p w:rsidR="00B4105C" w:rsidRPr="00153500" w:rsidRDefault="00231BE1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А в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процессе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успешной адаптации сократится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количество конфликтных ситуаций,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исчезнет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чувство скованности и тревожности у </w:t>
      </w:r>
      <w:proofErr w:type="spellStart"/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дезадаптированных</w:t>
      </w:r>
      <w:proofErr w:type="spellEnd"/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студентов,</w:t>
      </w:r>
      <w:r w:rsid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будут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развиваться положительные личностные качества: ответственность, дисциплинированность, самостоятельность.</w:t>
      </w:r>
    </w:p>
    <w:p w:rsidR="00B4105C" w:rsidRPr="00153500" w:rsidRDefault="00B4105C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4105C" w:rsidRPr="00153500" w:rsidRDefault="00231BE1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П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сихолого-педагогическими детерминантами успешной адаптации выступают личностно-развивающиеся ресурсы студента, имеющие субъектную направленность, а организационно-педагогические условия успешной адаптации первокурсников определяются особенностями социальной, 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учебной (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дидактической</w:t>
      </w:r>
      <w:r w:rsidRPr="00153500">
        <w:rPr>
          <w:rFonts w:ascii="Times New Roman" w:hAnsi="Times New Roman" w:cs="Times New Roman"/>
          <w:i/>
          <w:color w:val="002060"/>
          <w:sz w:val="32"/>
          <w:szCs w:val="32"/>
        </w:rPr>
        <w:t>) и досуговой деятельности в техникуме</w:t>
      </w:r>
      <w:r w:rsidR="00B4105C" w:rsidRPr="00153500">
        <w:rPr>
          <w:rFonts w:ascii="Times New Roman" w:hAnsi="Times New Roman" w:cs="Times New Roman"/>
          <w:i/>
          <w:color w:val="002060"/>
          <w:sz w:val="32"/>
          <w:szCs w:val="32"/>
        </w:rPr>
        <w:t>;</w:t>
      </w:r>
    </w:p>
    <w:p w:rsidR="00153500" w:rsidRDefault="00153500" w:rsidP="00B4105C">
      <w:pP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30ED2" w:rsidRDefault="00153500" w:rsidP="00B4105C">
      <w:pP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Удачи!</w:t>
      </w:r>
    </w:p>
    <w:p w:rsidR="00153500" w:rsidRPr="00153500" w:rsidRDefault="00153500" w:rsidP="00B410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Капитонова Светлана Викторовна</w:t>
      </w:r>
    </w:p>
    <w:sectPr w:rsidR="00153500" w:rsidRPr="00153500" w:rsidSect="00153500">
      <w:pgSz w:w="11906" w:h="16838"/>
      <w:pgMar w:top="1134" w:right="850" w:bottom="1134" w:left="1701" w:header="708" w:footer="708" w:gutter="0"/>
      <w:pgBorders w:offsetFrom="page">
        <w:top w:val="packages" w:sz="10" w:space="24" w:color="auto"/>
        <w:left w:val="packages" w:sz="10" w:space="24" w:color="auto"/>
        <w:bottom w:val="packages" w:sz="10" w:space="24" w:color="auto"/>
        <w:right w:val="packag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27"/>
    <w:multiLevelType w:val="hybridMultilevel"/>
    <w:tmpl w:val="5DBED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765E"/>
    <w:multiLevelType w:val="hybridMultilevel"/>
    <w:tmpl w:val="A2145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921B0"/>
    <w:multiLevelType w:val="multilevel"/>
    <w:tmpl w:val="4A3C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17435"/>
    <w:multiLevelType w:val="hybridMultilevel"/>
    <w:tmpl w:val="F90A8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B00F6"/>
    <w:multiLevelType w:val="hybridMultilevel"/>
    <w:tmpl w:val="13B43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E92"/>
    <w:multiLevelType w:val="multilevel"/>
    <w:tmpl w:val="A3C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24F2A"/>
    <w:multiLevelType w:val="hybridMultilevel"/>
    <w:tmpl w:val="85766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5C"/>
    <w:rsid w:val="00001F83"/>
    <w:rsid w:val="000025D2"/>
    <w:rsid w:val="000034A3"/>
    <w:rsid w:val="00005053"/>
    <w:rsid w:val="00005765"/>
    <w:rsid w:val="00007A48"/>
    <w:rsid w:val="0001232D"/>
    <w:rsid w:val="000124B4"/>
    <w:rsid w:val="000135DC"/>
    <w:rsid w:val="00013D07"/>
    <w:rsid w:val="000146D9"/>
    <w:rsid w:val="00015A49"/>
    <w:rsid w:val="000254BE"/>
    <w:rsid w:val="0003102D"/>
    <w:rsid w:val="0003109E"/>
    <w:rsid w:val="000352E1"/>
    <w:rsid w:val="00035F5C"/>
    <w:rsid w:val="0003695B"/>
    <w:rsid w:val="0004250E"/>
    <w:rsid w:val="0004290A"/>
    <w:rsid w:val="00042AAC"/>
    <w:rsid w:val="00043A22"/>
    <w:rsid w:val="0004500E"/>
    <w:rsid w:val="00045F91"/>
    <w:rsid w:val="00045F9E"/>
    <w:rsid w:val="00052D64"/>
    <w:rsid w:val="00057293"/>
    <w:rsid w:val="000603F4"/>
    <w:rsid w:val="000616B5"/>
    <w:rsid w:val="0006263F"/>
    <w:rsid w:val="00064924"/>
    <w:rsid w:val="00064FEF"/>
    <w:rsid w:val="00066319"/>
    <w:rsid w:val="00070F5D"/>
    <w:rsid w:val="00071C7A"/>
    <w:rsid w:val="00074B8E"/>
    <w:rsid w:val="0007529C"/>
    <w:rsid w:val="000769F5"/>
    <w:rsid w:val="00080E87"/>
    <w:rsid w:val="00085F67"/>
    <w:rsid w:val="00087BC9"/>
    <w:rsid w:val="000917F0"/>
    <w:rsid w:val="00093B35"/>
    <w:rsid w:val="00096AF6"/>
    <w:rsid w:val="000A5C42"/>
    <w:rsid w:val="000A679F"/>
    <w:rsid w:val="000B0194"/>
    <w:rsid w:val="000B1E8C"/>
    <w:rsid w:val="000B308C"/>
    <w:rsid w:val="000B3844"/>
    <w:rsid w:val="000B54B2"/>
    <w:rsid w:val="000B728B"/>
    <w:rsid w:val="000C3E57"/>
    <w:rsid w:val="000D146A"/>
    <w:rsid w:val="000D2706"/>
    <w:rsid w:val="000D70A7"/>
    <w:rsid w:val="000E132B"/>
    <w:rsid w:val="000E2733"/>
    <w:rsid w:val="000E2A33"/>
    <w:rsid w:val="000E3C6A"/>
    <w:rsid w:val="000F47E7"/>
    <w:rsid w:val="000F5AA7"/>
    <w:rsid w:val="001020D8"/>
    <w:rsid w:val="00104CDD"/>
    <w:rsid w:val="00104E54"/>
    <w:rsid w:val="0010666C"/>
    <w:rsid w:val="0011248D"/>
    <w:rsid w:val="001135AD"/>
    <w:rsid w:val="001135F0"/>
    <w:rsid w:val="0012269D"/>
    <w:rsid w:val="00123AA5"/>
    <w:rsid w:val="00124CA7"/>
    <w:rsid w:val="0013182D"/>
    <w:rsid w:val="0013390E"/>
    <w:rsid w:val="001458C3"/>
    <w:rsid w:val="00146798"/>
    <w:rsid w:val="00152531"/>
    <w:rsid w:val="00152B58"/>
    <w:rsid w:val="00153500"/>
    <w:rsid w:val="001538C8"/>
    <w:rsid w:val="001565E6"/>
    <w:rsid w:val="00157D71"/>
    <w:rsid w:val="001611F8"/>
    <w:rsid w:val="001676EB"/>
    <w:rsid w:val="00171D48"/>
    <w:rsid w:val="00172943"/>
    <w:rsid w:val="0017784A"/>
    <w:rsid w:val="00183B28"/>
    <w:rsid w:val="00190BE1"/>
    <w:rsid w:val="001922D8"/>
    <w:rsid w:val="00195AAB"/>
    <w:rsid w:val="0019623E"/>
    <w:rsid w:val="001A0556"/>
    <w:rsid w:val="001A1575"/>
    <w:rsid w:val="001A228D"/>
    <w:rsid w:val="001A2981"/>
    <w:rsid w:val="001A36FA"/>
    <w:rsid w:val="001A38C9"/>
    <w:rsid w:val="001A44A1"/>
    <w:rsid w:val="001A628F"/>
    <w:rsid w:val="001A78B8"/>
    <w:rsid w:val="001A7B04"/>
    <w:rsid w:val="001B1232"/>
    <w:rsid w:val="001B3224"/>
    <w:rsid w:val="001B48C7"/>
    <w:rsid w:val="001B5FF2"/>
    <w:rsid w:val="001B7768"/>
    <w:rsid w:val="001C34C2"/>
    <w:rsid w:val="001C675D"/>
    <w:rsid w:val="001C75A3"/>
    <w:rsid w:val="001D026A"/>
    <w:rsid w:val="001D261D"/>
    <w:rsid w:val="001D26C6"/>
    <w:rsid w:val="001D78E8"/>
    <w:rsid w:val="001E4F3F"/>
    <w:rsid w:val="001E6BF7"/>
    <w:rsid w:val="001F13EA"/>
    <w:rsid w:val="001F5CA3"/>
    <w:rsid w:val="001F6FD6"/>
    <w:rsid w:val="001F7546"/>
    <w:rsid w:val="002008B3"/>
    <w:rsid w:val="00202220"/>
    <w:rsid w:val="0020555E"/>
    <w:rsid w:val="00211301"/>
    <w:rsid w:val="0021673F"/>
    <w:rsid w:val="00223090"/>
    <w:rsid w:val="002232B8"/>
    <w:rsid w:val="00231BE1"/>
    <w:rsid w:val="0023463A"/>
    <w:rsid w:val="0023688B"/>
    <w:rsid w:val="0023698C"/>
    <w:rsid w:val="00237934"/>
    <w:rsid w:val="002410FB"/>
    <w:rsid w:val="00243DC4"/>
    <w:rsid w:val="00244327"/>
    <w:rsid w:val="0024677A"/>
    <w:rsid w:val="0025782C"/>
    <w:rsid w:val="00257E0F"/>
    <w:rsid w:val="00261728"/>
    <w:rsid w:val="00262E36"/>
    <w:rsid w:val="00265299"/>
    <w:rsid w:val="00270111"/>
    <w:rsid w:val="00270FF2"/>
    <w:rsid w:val="0027578A"/>
    <w:rsid w:val="00282BDC"/>
    <w:rsid w:val="00284774"/>
    <w:rsid w:val="002856F9"/>
    <w:rsid w:val="00287FC4"/>
    <w:rsid w:val="002907BC"/>
    <w:rsid w:val="0029257B"/>
    <w:rsid w:val="00292981"/>
    <w:rsid w:val="00292E3D"/>
    <w:rsid w:val="00295EDD"/>
    <w:rsid w:val="002A2BC8"/>
    <w:rsid w:val="002A4B22"/>
    <w:rsid w:val="002B00DE"/>
    <w:rsid w:val="002B0DC4"/>
    <w:rsid w:val="002B5472"/>
    <w:rsid w:val="002B5BCD"/>
    <w:rsid w:val="002B5F4C"/>
    <w:rsid w:val="002B62CF"/>
    <w:rsid w:val="002B7494"/>
    <w:rsid w:val="002B77A4"/>
    <w:rsid w:val="002C1912"/>
    <w:rsid w:val="002C3DE2"/>
    <w:rsid w:val="002C5E8E"/>
    <w:rsid w:val="002D2192"/>
    <w:rsid w:val="002E1E49"/>
    <w:rsid w:val="002E2DB8"/>
    <w:rsid w:val="002F0999"/>
    <w:rsid w:val="002F32E1"/>
    <w:rsid w:val="002F4F9A"/>
    <w:rsid w:val="003006C6"/>
    <w:rsid w:val="003030E2"/>
    <w:rsid w:val="0030310D"/>
    <w:rsid w:val="003046FB"/>
    <w:rsid w:val="0030516D"/>
    <w:rsid w:val="00306463"/>
    <w:rsid w:val="00310BA2"/>
    <w:rsid w:val="003131B8"/>
    <w:rsid w:val="00313AE0"/>
    <w:rsid w:val="00320E83"/>
    <w:rsid w:val="00322620"/>
    <w:rsid w:val="003264AC"/>
    <w:rsid w:val="00327200"/>
    <w:rsid w:val="0033584F"/>
    <w:rsid w:val="0033634C"/>
    <w:rsid w:val="00341766"/>
    <w:rsid w:val="00342C5C"/>
    <w:rsid w:val="0035072A"/>
    <w:rsid w:val="00360A50"/>
    <w:rsid w:val="00363B60"/>
    <w:rsid w:val="003668C2"/>
    <w:rsid w:val="00366DBC"/>
    <w:rsid w:val="003677AA"/>
    <w:rsid w:val="003700DB"/>
    <w:rsid w:val="00372CBA"/>
    <w:rsid w:val="00373BFD"/>
    <w:rsid w:val="00374849"/>
    <w:rsid w:val="00382C30"/>
    <w:rsid w:val="00384751"/>
    <w:rsid w:val="0039333D"/>
    <w:rsid w:val="003956CE"/>
    <w:rsid w:val="00395773"/>
    <w:rsid w:val="003A176F"/>
    <w:rsid w:val="003A2D05"/>
    <w:rsid w:val="003A44E5"/>
    <w:rsid w:val="003A73CF"/>
    <w:rsid w:val="003A75F6"/>
    <w:rsid w:val="003A7FCA"/>
    <w:rsid w:val="003B645A"/>
    <w:rsid w:val="003C2124"/>
    <w:rsid w:val="003C4C6A"/>
    <w:rsid w:val="003D17A8"/>
    <w:rsid w:val="003D244E"/>
    <w:rsid w:val="003D304F"/>
    <w:rsid w:val="003D50B4"/>
    <w:rsid w:val="003D74AB"/>
    <w:rsid w:val="003D7F99"/>
    <w:rsid w:val="003E1042"/>
    <w:rsid w:val="003E26E8"/>
    <w:rsid w:val="003E30A6"/>
    <w:rsid w:val="003E5854"/>
    <w:rsid w:val="003E6C4E"/>
    <w:rsid w:val="003F190E"/>
    <w:rsid w:val="003F2585"/>
    <w:rsid w:val="003F3DED"/>
    <w:rsid w:val="003F4BD9"/>
    <w:rsid w:val="003F6745"/>
    <w:rsid w:val="003F798C"/>
    <w:rsid w:val="00400306"/>
    <w:rsid w:val="004027A3"/>
    <w:rsid w:val="00403DED"/>
    <w:rsid w:val="00404644"/>
    <w:rsid w:val="00412A74"/>
    <w:rsid w:val="004143B1"/>
    <w:rsid w:val="004149BA"/>
    <w:rsid w:val="0041698F"/>
    <w:rsid w:val="00417159"/>
    <w:rsid w:val="00422F14"/>
    <w:rsid w:val="00425021"/>
    <w:rsid w:val="004250A8"/>
    <w:rsid w:val="0042624B"/>
    <w:rsid w:val="00426901"/>
    <w:rsid w:val="004274BA"/>
    <w:rsid w:val="0043332A"/>
    <w:rsid w:val="00433339"/>
    <w:rsid w:val="00442A85"/>
    <w:rsid w:val="0044580A"/>
    <w:rsid w:val="00447770"/>
    <w:rsid w:val="00451D89"/>
    <w:rsid w:val="00454294"/>
    <w:rsid w:val="0045448B"/>
    <w:rsid w:val="00454679"/>
    <w:rsid w:val="00454AE7"/>
    <w:rsid w:val="00454DBC"/>
    <w:rsid w:val="00463837"/>
    <w:rsid w:val="00467881"/>
    <w:rsid w:val="00470437"/>
    <w:rsid w:val="00470E90"/>
    <w:rsid w:val="004711A1"/>
    <w:rsid w:val="004766CF"/>
    <w:rsid w:val="004850AC"/>
    <w:rsid w:val="004854D9"/>
    <w:rsid w:val="00487318"/>
    <w:rsid w:val="004902CC"/>
    <w:rsid w:val="0049457A"/>
    <w:rsid w:val="004946B1"/>
    <w:rsid w:val="00497120"/>
    <w:rsid w:val="004A0CD9"/>
    <w:rsid w:val="004A2AE5"/>
    <w:rsid w:val="004A33FD"/>
    <w:rsid w:val="004A5F44"/>
    <w:rsid w:val="004A63DF"/>
    <w:rsid w:val="004A6EF3"/>
    <w:rsid w:val="004A7C8E"/>
    <w:rsid w:val="004B318E"/>
    <w:rsid w:val="004B3510"/>
    <w:rsid w:val="004B5730"/>
    <w:rsid w:val="004C127B"/>
    <w:rsid w:val="004C1BB8"/>
    <w:rsid w:val="004C20C8"/>
    <w:rsid w:val="004C5007"/>
    <w:rsid w:val="004C5A3D"/>
    <w:rsid w:val="004D130A"/>
    <w:rsid w:val="004D1BB4"/>
    <w:rsid w:val="004D4898"/>
    <w:rsid w:val="004D55B1"/>
    <w:rsid w:val="004E103D"/>
    <w:rsid w:val="004E2638"/>
    <w:rsid w:val="004E3074"/>
    <w:rsid w:val="004E52B8"/>
    <w:rsid w:val="004E7794"/>
    <w:rsid w:val="004F0E86"/>
    <w:rsid w:val="004F24C7"/>
    <w:rsid w:val="004F523D"/>
    <w:rsid w:val="004F6B78"/>
    <w:rsid w:val="005028C5"/>
    <w:rsid w:val="005053A0"/>
    <w:rsid w:val="00505E94"/>
    <w:rsid w:val="00507486"/>
    <w:rsid w:val="00515711"/>
    <w:rsid w:val="005159F2"/>
    <w:rsid w:val="0051681A"/>
    <w:rsid w:val="00516E57"/>
    <w:rsid w:val="00517E4D"/>
    <w:rsid w:val="005229E0"/>
    <w:rsid w:val="0052394E"/>
    <w:rsid w:val="005328A3"/>
    <w:rsid w:val="00533C07"/>
    <w:rsid w:val="00533C47"/>
    <w:rsid w:val="00534A90"/>
    <w:rsid w:val="005436B9"/>
    <w:rsid w:val="00546729"/>
    <w:rsid w:val="00546957"/>
    <w:rsid w:val="0054743A"/>
    <w:rsid w:val="005509EC"/>
    <w:rsid w:val="00550B0E"/>
    <w:rsid w:val="00555697"/>
    <w:rsid w:val="00560D55"/>
    <w:rsid w:val="00563BD4"/>
    <w:rsid w:val="005700C9"/>
    <w:rsid w:val="00570516"/>
    <w:rsid w:val="0057751F"/>
    <w:rsid w:val="00577696"/>
    <w:rsid w:val="00581448"/>
    <w:rsid w:val="00584A8F"/>
    <w:rsid w:val="00584C3E"/>
    <w:rsid w:val="00585799"/>
    <w:rsid w:val="005862A5"/>
    <w:rsid w:val="0059237A"/>
    <w:rsid w:val="005930E9"/>
    <w:rsid w:val="00596447"/>
    <w:rsid w:val="0059723D"/>
    <w:rsid w:val="005A2CC5"/>
    <w:rsid w:val="005A2E52"/>
    <w:rsid w:val="005A4BAE"/>
    <w:rsid w:val="005B1657"/>
    <w:rsid w:val="005B27F2"/>
    <w:rsid w:val="005B5C31"/>
    <w:rsid w:val="005B6E85"/>
    <w:rsid w:val="005C04D2"/>
    <w:rsid w:val="005C20DB"/>
    <w:rsid w:val="005C34A9"/>
    <w:rsid w:val="005C36B2"/>
    <w:rsid w:val="005C3C22"/>
    <w:rsid w:val="005C42E1"/>
    <w:rsid w:val="005C4541"/>
    <w:rsid w:val="005C50EF"/>
    <w:rsid w:val="005D0923"/>
    <w:rsid w:val="005D0EA1"/>
    <w:rsid w:val="005D148E"/>
    <w:rsid w:val="005D14A1"/>
    <w:rsid w:val="005D1E7D"/>
    <w:rsid w:val="005D341E"/>
    <w:rsid w:val="005D3A97"/>
    <w:rsid w:val="005D3ACA"/>
    <w:rsid w:val="005D3DF5"/>
    <w:rsid w:val="005E1B47"/>
    <w:rsid w:val="005E1F5C"/>
    <w:rsid w:val="005E3360"/>
    <w:rsid w:val="005E43D2"/>
    <w:rsid w:val="005E750D"/>
    <w:rsid w:val="005F119C"/>
    <w:rsid w:val="005F3557"/>
    <w:rsid w:val="005F49C6"/>
    <w:rsid w:val="005F4FA0"/>
    <w:rsid w:val="005F68BB"/>
    <w:rsid w:val="00600DCB"/>
    <w:rsid w:val="006025D6"/>
    <w:rsid w:val="006033C4"/>
    <w:rsid w:val="00603B09"/>
    <w:rsid w:val="00606AC8"/>
    <w:rsid w:val="00610323"/>
    <w:rsid w:val="00610FCB"/>
    <w:rsid w:val="00617168"/>
    <w:rsid w:val="00617D7C"/>
    <w:rsid w:val="00617F78"/>
    <w:rsid w:val="00620B36"/>
    <w:rsid w:val="00621044"/>
    <w:rsid w:val="006232AA"/>
    <w:rsid w:val="00625A7F"/>
    <w:rsid w:val="00626840"/>
    <w:rsid w:val="0062791F"/>
    <w:rsid w:val="00630FC2"/>
    <w:rsid w:val="0063169B"/>
    <w:rsid w:val="006320EB"/>
    <w:rsid w:val="006369DD"/>
    <w:rsid w:val="0064121D"/>
    <w:rsid w:val="00642217"/>
    <w:rsid w:val="00642AA8"/>
    <w:rsid w:val="0064531E"/>
    <w:rsid w:val="00652A64"/>
    <w:rsid w:val="00653677"/>
    <w:rsid w:val="006537D8"/>
    <w:rsid w:val="00654A83"/>
    <w:rsid w:val="00656919"/>
    <w:rsid w:val="00662ABC"/>
    <w:rsid w:val="00662C64"/>
    <w:rsid w:val="00671397"/>
    <w:rsid w:val="00684EB2"/>
    <w:rsid w:val="00686AA7"/>
    <w:rsid w:val="00690407"/>
    <w:rsid w:val="00691D3F"/>
    <w:rsid w:val="00694521"/>
    <w:rsid w:val="006A22C8"/>
    <w:rsid w:val="006A7084"/>
    <w:rsid w:val="006B04B6"/>
    <w:rsid w:val="006C28E7"/>
    <w:rsid w:val="006C2FFB"/>
    <w:rsid w:val="006C459E"/>
    <w:rsid w:val="006D0FC1"/>
    <w:rsid w:val="006D13A2"/>
    <w:rsid w:val="006D2A03"/>
    <w:rsid w:val="006D3EEA"/>
    <w:rsid w:val="006D4E05"/>
    <w:rsid w:val="006D7AB2"/>
    <w:rsid w:val="006E4E81"/>
    <w:rsid w:val="006E6CB7"/>
    <w:rsid w:val="006F1502"/>
    <w:rsid w:val="006F1B10"/>
    <w:rsid w:val="006F58AC"/>
    <w:rsid w:val="0070061C"/>
    <w:rsid w:val="007017FC"/>
    <w:rsid w:val="00704877"/>
    <w:rsid w:val="00706D06"/>
    <w:rsid w:val="00711E21"/>
    <w:rsid w:val="00712255"/>
    <w:rsid w:val="00715F1A"/>
    <w:rsid w:val="00716299"/>
    <w:rsid w:val="00721546"/>
    <w:rsid w:val="007223DA"/>
    <w:rsid w:val="00724363"/>
    <w:rsid w:val="00727B1A"/>
    <w:rsid w:val="00727CF1"/>
    <w:rsid w:val="00733416"/>
    <w:rsid w:val="007336F5"/>
    <w:rsid w:val="00736D0C"/>
    <w:rsid w:val="00736F7F"/>
    <w:rsid w:val="0073713E"/>
    <w:rsid w:val="00741502"/>
    <w:rsid w:val="00743A6E"/>
    <w:rsid w:val="007447B3"/>
    <w:rsid w:val="00750CD6"/>
    <w:rsid w:val="0075331E"/>
    <w:rsid w:val="00753903"/>
    <w:rsid w:val="00753DC4"/>
    <w:rsid w:val="007557F5"/>
    <w:rsid w:val="00760F71"/>
    <w:rsid w:val="00761A9B"/>
    <w:rsid w:val="00764B34"/>
    <w:rsid w:val="00767736"/>
    <w:rsid w:val="007702D1"/>
    <w:rsid w:val="00771095"/>
    <w:rsid w:val="0077450A"/>
    <w:rsid w:val="0077492D"/>
    <w:rsid w:val="00774EEB"/>
    <w:rsid w:val="00776293"/>
    <w:rsid w:val="00777CBE"/>
    <w:rsid w:val="007815EA"/>
    <w:rsid w:val="007816C8"/>
    <w:rsid w:val="00783D3E"/>
    <w:rsid w:val="00790D13"/>
    <w:rsid w:val="00793667"/>
    <w:rsid w:val="00793D43"/>
    <w:rsid w:val="00795591"/>
    <w:rsid w:val="00795E78"/>
    <w:rsid w:val="00796C9D"/>
    <w:rsid w:val="007A124F"/>
    <w:rsid w:val="007A2165"/>
    <w:rsid w:val="007A29B7"/>
    <w:rsid w:val="007A3FAF"/>
    <w:rsid w:val="007A5079"/>
    <w:rsid w:val="007A6202"/>
    <w:rsid w:val="007B2E67"/>
    <w:rsid w:val="007B5414"/>
    <w:rsid w:val="007C121E"/>
    <w:rsid w:val="007C23B7"/>
    <w:rsid w:val="007C57D5"/>
    <w:rsid w:val="007D63A0"/>
    <w:rsid w:val="007D6663"/>
    <w:rsid w:val="007E0996"/>
    <w:rsid w:val="007E2397"/>
    <w:rsid w:val="007E4C81"/>
    <w:rsid w:val="007E726A"/>
    <w:rsid w:val="007E7B6B"/>
    <w:rsid w:val="007F04E5"/>
    <w:rsid w:val="007F137C"/>
    <w:rsid w:val="007F41FD"/>
    <w:rsid w:val="007F516E"/>
    <w:rsid w:val="00800F79"/>
    <w:rsid w:val="00803EE5"/>
    <w:rsid w:val="00804680"/>
    <w:rsid w:val="00806F0D"/>
    <w:rsid w:val="0081179B"/>
    <w:rsid w:val="00811D27"/>
    <w:rsid w:val="00811D7E"/>
    <w:rsid w:val="00812D2F"/>
    <w:rsid w:val="008143A1"/>
    <w:rsid w:val="00820177"/>
    <w:rsid w:val="00820F54"/>
    <w:rsid w:val="008214C4"/>
    <w:rsid w:val="008246EE"/>
    <w:rsid w:val="00827289"/>
    <w:rsid w:val="008275D8"/>
    <w:rsid w:val="00827763"/>
    <w:rsid w:val="008330B3"/>
    <w:rsid w:val="00833D65"/>
    <w:rsid w:val="00834838"/>
    <w:rsid w:val="00834929"/>
    <w:rsid w:val="00836601"/>
    <w:rsid w:val="00840376"/>
    <w:rsid w:val="008432B1"/>
    <w:rsid w:val="008452F5"/>
    <w:rsid w:val="00845ED9"/>
    <w:rsid w:val="008468D1"/>
    <w:rsid w:val="00853838"/>
    <w:rsid w:val="008538DF"/>
    <w:rsid w:val="008601EC"/>
    <w:rsid w:val="008625DD"/>
    <w:rsid w:val="008652FE"/>
    <w:rsid w:val="00866AF4"/>
    <w:rsid w:val="008670F5"/>
    <w:rsid w:val="00871409"/>
    <w:rsid w:val="008750C7"/>
    <w:rsid w:val="008817FB"/>
    <w:rsid w:val="008842CC"/>
    <w:rsid w:val="008843D4"/>
    <w:rsid w:val="008852BF"/>
    <w:rsid w:val="00885A08"/>
    <w:rsid w:val="00886AFA"/>
    <w:rsid w:val="008930CC"/>
    <w:rsid w:val="00895BC4"/>
    <w:rsid w:val="008A1AA9"/>
    <w:rsid w:val="008A1E1A"/>
    <w:rsid w:val="008A4C28"/>
    <w:rsid w:val="008A5DF6"/>
    <w:rsid w:val="008A7D20"/>
    <w:rsid w:val="008B2FD4"/>
    <w:rsid w:val="008B49E2"/>
    <w:rsid w:val="008B6497"/>
    <w:rsid w:val="008C4F06"/>
    <w:rsid w:val="008C7492"/>
    <w:rsid w:val="008C78FF"/>
    <w:rsid w:val="008D38C5"/>
    <w:rsid w:val="008D56ED"/>
    <w:rsid w:val="008D70C2"/>
    <w:rsid w:val="008D7A1F"/>
    <w:rsid w:val="008E2874"/>
    <w:rsid w:val="008E4A58"/>
    <w:rsid w:val="008E6A82"/>
    <w:rsid w:val="008F224A"/>
    <w:rsid w:val="008F592D"/>
    <w:rsid w:val="008F601B"/>
    <w:rsid w:val="00900D58"/>
    <w:rsid w:val="009028AF"/>
    <w:rsid w:val="0091411D"/>
    <w:rsid w:val="00914794"/>
    <w:rsid w:val="00915B86"/>
    <w:rsid w:val="00916203"/>
    <w:rsid w:val="00917912"/>
    <w:rsid w:val="00917B20"/>
    <w:rsid w:val="0092322E"/>
    <w:rsid w:val="00923612"/>
    <w:rsid w:val="009301AD"/>
    <w:rsid w:val="0093135E"/>
    <w:rsid w:val="009314FB"/>
    <w:rsid w:val="009320C3"/>
    <w:rsid w:val="00932D74"/>
    <w:rsid w:val="00932FDE"/>
    <w:rsid w:val="0093446C"/>
    <w:rsid w:val="0093463C"/>
    <w:rsid w:val="00936E4D"/>
    <w:rsid w:val="00941E59"/>
    <w:rsid w:val="00943066"/>
    <w:rsid w:val="009451E8"/>
    <w:rsid w:val="009452FB"/>
    <w:rsid w:val="009474D9"/>
    <w:rsid w:val="009516E0"/>
    <w:rsid w:val="00954A2A"/>
    <w:rsid w:val="00955FA5"/>
    <w:rsid w:val="009569CE"/>
    <w:rsid w:val="00960072"/>
    <w:rsid w:val="00960A84"/>
    <w:rsid w:val="00960F69"/>
    <w:rsid w:val="00963AEE"/>
    <w:rsid w:val="00964407"/>
    <w:rsid w:val="0096441A"/>
    <w:rsid w:val="00965725"/>
    <w:rsid w:val="009674B8"/>
    <w:rsid w:val="00970F04"/>
    <w:rsid w:val="009716C4"/>
    <w:rsid w:val="009721CB"/>
    <w:rsid w:val="00973C81"/>
    <w:rsid w:val="00975399"/>
    <w:rsid w:val="00977EAF"/>
    <w:rsid w:val="00977F06"/>
    <w:rsid w:val="00990F97"/>
    <w:rsid w:val="009959F2"/>
    <w:rsid w:val="00995C51"/>
    <w:rsid w:val="009A574D"/>
    <w:rsid w:val="009A692D"/>
    <w:rsid w:val="009A6B38"/>
    <w:rsid w:val="009B0B3B"/>
    <w:rsid w:val="009B3666"/>
    <w:rsid w:val="009C4FAD"/>
    <w:rsid w:val="009C600A"/>
    <w:rsid w:val="009C6826"/>
    <w:rsid w:val="009C7C33"/>
    <w:rsid w:val="009D73C7"/>
    <w:rsid w:val="009E5BAD"/>
    <w:rsid w:val="009F020D"/>
    <w:rsid w:val="009F32D4"/>
    <w:rsid w:val="009F779C"/>
    <w:rsid w:val="00A0419B"/>
    <w:rsid w:val="00A0797B"/>
    <w:rsid w:val="00A122D8"/>
    <w:rsid w:val="00A14551"/>
    <w:rsid w:val="00A24C76"/>
    <w:rsid w:val="00A25B7B"/>
    <w:rsid w:val="00A25EB8"/>
    <w:rsid w:val="00A30ED2"/>
    <w:rsid w:val="00A35AEF"/>
    <w:rsid w:val="00A414FA"/>
    <w:rsid w:val="00A41B1A"/>
    <w:rsid w:val="00A427CD"/>
    <w:rsid w:val="00A42B3B"/>
    <w:rsid w:val="00A46EEC"/>
    <w:rsid w:val="00A473EF"/>
    <w:rsid w:val="00A53FC6"/>
    <w:rsid w:val="00A54932"/>
    <w:rsid w:val="00A5542D"/>
    <w:rsid w:val="00A57A0E"/>
    <w:rsid w:val="00A608BC"/>
    <w:rsid w:val="00A662F9"/>
    <w:rsid w:val="00A673A8"/>
    <w:rsid w:val="00A673ED"/>
    <w:rsid w:val="00A679BC"/>
    <w:rsid w:val="00A67E1C"/>
    <w:rsid w:val="00A709B8"/>
    <w:rsid w:val="00A77C23"/>
    <w:rsid w:val="00A827D9"/>
    <w:rsid w:val="00A8380A"/>
    <w:rsid w:val="00A90A25"/>
    <w:rsid w:val="00A90ABB"/>
    <w:rsid w:val="00A91539"/>
    <w:rsid w:val="00A93105"/>
    <w:rsid w:val="00A95FC3"/>
    <w:rsid w:val="00A9640B"/>
    <w:rsid w:val="00A96CCC"/>
    <w:rsid w:val="00A9713F"/>
    <w:rsid w:val="00A97E77"/>
    <w:rsid w:val="00AA3F53"/>
    <w:rsid w:val="00AB179B"/>
    <w:rsid w:val="00AB57A2"/>
    <w:rsid w:val="00AB58FF"/>
    <w:rsid w:val="00AB5E74"/>
    <w:rsid w:val="00AB7A9F"/>
    <w:rsid w:val="00AC2A86"/>
    <w:rsid w:val="00AC4741"/>
    <w:rsid w:val="00AC5391"/>
    <w:rsid w:val="00AC61E4"/>
    <w:rsid w:val="00AC66A6"/>
    <w:rsid w:val="00AD0B63"/>
    <w:rsid w:val="00AD1CCF"/>
    <w:rsid w:val="00AD5408"/>
    <w:rsid w:val="00AD7556"/>
    <w:rsid w:val="00AD7A4E"/>
    <w:rsid w:val="00AE18C3"/>
    <w:rsid w:val="00AF0EF1"/>
    <w:rsid w:val="00B0245B"/>
    <w:rsid w:val="00B03409"/>
    <w:rsid w:val="00B04D37"/>
    <w:rsid w:val="00B05AA9"/>
    <w:rsid w:val="00B07450"/>
    <w:rsid w:val="00B104FE"/>
    <w:rsid w:val="00B1142E"/>
    <w:rsid w:val="00B13698"/>
    <w:rsid w:val="00B169EF"/>
    <w:rsid w:val="00B22087"/>
    <w:rsid w:val="00B24964"/>
    <w:rsid w:val="00B26CA1"/>
    <w:rsid w:val="00B312D4"/>
    <w:rsid w:val="00B31EE2"/>
    <w:rsid w:val="00B32F4A"/>
    <w:rsid w:val="00B3497F"/>
    <w:rsid w:val="00B37E70"/>
    <w:rsid w:val="00B4105C"/>
    <w:rsid w:val="00B42006"/>
    <w:rsid w:val="00B423EF"/>
    <w:rsid w:val="00B43419"/>
    <w:rsid w:val="00B520A4"/>
    <w:rsid w:val="00B53B9A"/>
    <w:rsid w:val="00B54979"/>
    <w:rsid w:val="00B56B37"/>
    <w:rsid w:val="00B571F5"/>
    <w:rsid w:val="00B57A91"/>
    <w:rsid w:val="00B60310"/>
    <w:rsid w:val="00B62B72"/>
    <w:rsid w:val="00B6481E"/>
    <w:rsid w:val="00B66FB1"/>
    <w:rsid w:val="00B671B8"/>
    <w:rsid w:val="00B70EA2"/>
    <w:rsid w:val="00B71C0E"/>
    <w:rsid w:val="00B73698"/>
    <w:rsid w:val="00B73A32"/>
    <w:rsid w:val="00B743B4"/>
    <w:rsid w:val="00B802FA"/>
    <w:rsid w:val="00B81F6C"/>
    <w:rsid w:val="00B827D6"/>
    <w:rsid w:val="00B84F74"/>
    <w:rsid w:val="00B8741A"/>
    <w:rsid w:val="00B92688"/>
    <w:rsid w:val="00B94696"/>
    <w:rsid w:val="00BA7DD1"/>
    <w:rsid w:val="00BB0578"/>
    <w:rsid w:val="00BB0A16"/>
    <w:rsid w:val="00BB36EC"/>
    <w:rsid w:val="00BB4101"/>
    <w:rsid w:val="00BB6251"/>
    <w:rsid w:val="00BC2E61"/>
    <w:rsid w:val="00BC52AD"/>
    <w:rsid w:val="00BC5498"/>
    <w:rsid w:val="00BD008D"/>
    <w:rsid w:val="00BD0708"/>
    <w:rsid w:val="00BD7557"/>
    <w:rsid w:val="00BE2668"/>
    <w:rsid w:val="00BE41B3"/>
    <w:rsid w:val="00BF09CF"/>
    <w:rsid w:val="00BF0E66"/>
    <w:rsid w:val="00BF0F0F"/>
    <w:rsid w:val="00BF2402"/>
    <w:rsid w:val="00BF79A0"/>
    <w:rsid w:val="00C03758"/>
    <w:rsid w:val="00C04E0F"/>
    <w:rsid w:val="00C065CA"/>
    <w:rsid w:val="00C10D71"/>
    <w:rsid w:val="00C12125"/>
    <w:rsid w:val="00C12242"/>
    <w:rsid w:val="00C14AD6"/>
    <w:rsid w:val="00C1509B"/>
    <w:rsid w:val="00C15E7A"/>
    <w:rsid w:val="00C20305"/>
    <w:rsid w:val="00C210FE"/>
    <w:rsid w:val="00C23B7E"/>
    <w:rsid w:val="00C25C48"/>
    <w:rsid w:val="00C3371D"/>
    <w:rsid w:val="00C339E1"/>
    <w:rsid w:val="00C37AE9"/>
    <w:rsid w:val="00C438EA"/>
    <w:rsid w:val="00C442D6"/>
    <w:rsid w:val="00C47AD9"/>
    <w:rsid w:val="00C50480"/>
    <w:rsid w:val="00C507D2"/>
    <w:rsid w:val="00C50B05"/>
    <w:rsid w:val="00C54317"/>
    <w:rsid w:val="00C55D39"/>
    <w:rsid w:val="00C56381"/>
    <w:rsid w:val="00C5720E"/>
    <w:rsid w:val="00C638F0"/>
    <w:rsid w:val="00C63D6F"/>
    <w:rsid w:val="00C65BDC"/>
    <w:rsid w:val="00C7502C"/>
    <w:rsid w:val="00C76749"/>
    <w:rsid w:val="00C769DC"/>
    <w:rsid w:val="00C776D5"/>
    <w:rsid w:val="00C8327B"/>
    <w:rsid w:val="00C83CA3"/>
    <w:rsid w:val="00C84634"/>
    <w:rsid w:val="00C9368D"/>
    <w:rsid w:val="00C9494B"/>
    <w:rsid w:val="00CA0EE3"/>
    <w:rsid w:val="00CA167C"/>
    <w:rsid w:val="00CA1BB4"/>
    <w:rsid w:val="00CA46D4"/>
    <w:rsid w:val="00CA51A0"/>
    <w:rsid w:val="00CA5BEB"/>
    <w:rsid w:val="00CA650A"/>
    <w:rsid w:val="00CA68D4"/>
    <w:rsid w:val="00CA7071"/>
    <w:rsid w:val="00CC05EF"/>
    <w:rsid w:val="00CC0808"/>
    <w:rsid w:val="00CC47DA"/>
    <w:rsid w:val="00CC6136"/>
    <w:rsid w:val="00CD2152"/>
    <w:rsid w:val="00CD231F"/>
    <w:rsid w:val="00CD4319"/>
    <w:rsid w:val="00CD4792"/>
    <w:rsid w:val="00CE0A93"/>
    <w:rsid w:val="00CF10DF"/>
    <w:rsid w:val="00CF175D"/>
    <w:rsid w:val="00CF17D9"/>
    <w:rsid w:val="00CF2145"/>
    <w:rsid w:val="00CF549D"/>
    <w:rsid w:val="00CF5DA8"/>
    <w:rsid w:val="00CF7C21"/>
    <w:rsid w:val="00CF7E41"/>
    <w:rsid w:val="00D00498"/>
    <w:rsid w:val="00D02D00"/>
    <w:rsid w:val="00D02DCF"/>
    <w:rsid w:val="00D045E9"/>
    <w:rsid w:val="00D05685"/>
    <w:rsid w:val="00D109B0"/>
    <w:rsid w:val="00D10DE1"/>
    <w:rsid w:val="00D119EE"/>
    <w:rsid w:val="00D1355D"/>
    <w:rsid w:val="00D151C7"/>
    <w:rsid w:val="00D15ECE"/>
    <w:rsid w:val="00D20365"/>
    <w:rsid w:val="00D22EA6"/>
    <w:rsid w:val="00D237D8"/>
    <w:rsid w:val="00D26B94"/>
    <w:rsid w:val="00D30D1F"/>
    <w:rsid w:val="00D35EDE"/>
    <w:rsid w:val="00D43417"/>
    <w:rsid w:val="00D4428F"/>
    <w:rsid w:val="00D44E1F"/>
    <w:rsid w:val="00D55DE8"/>
    <w:rsid w:val="00D57A4A"/>
    <w:rsid w:val="00D57DDD"/>
    <w:rsid w:val="00D6658D"/>
    <w:rsid w:val="00D701B7"/>
    <w:rsid w:val="00D73EF4"/>
    <w:rsid w:val="00D74F6B"/>
    <w:rsid w:val="00D8547D"/>
    <w:rsid w:val="00D85678"/>
    <w:rsid w:val="00D87565"/>
    <w:rsid w:val="00D91877"/>
    <w:rsid w:val="00D94742"/>
    <w:rsid w:val="00D970CD"/>
    <w:rsid w:val="00DA4503"/>
    <w:rsid w:val="00DA4CE2"/>
    <w:rsid w:val="00DB08E8"/>
    <w:rsid w:val="00DB55A5"/>
    <w:rsid w:val="00DB7C46"/>
    <w:rsid w:val="00DC6734"/>
    <w:rsid w:val="00DD23F3"/>
    <w:rsid w:val="00DD5400"/>
    <w:rsid w:val="00DE1653"/>
    <w:rsid w:val="00DE44FA"/>
    <w:rsid w:val="00DE4CFA"/>
    <w:rsid w:val="00DE62F7"/>
    <w:rsid w:val="00DE6457"/>
    <w:rsid w:val="00DE6F82"/>
    <w:rsid w:val="00DF006B"/>
    <w:rsid w:val="00DF3ECB"/>
    <w:rsid w:val="00DF4961"/>
    <w:rsid w:val="00DF4D5A"/>
    <w:rsid w:val="00DF54FE"/>
    <w:rsid w:val="00DF5F09"/>
    <w:rsid w:val="00DF6968"/>
    <w:rsid w:val="00DF6A22"/>
    <w:rsid w:val="00DF743A"/>
    <w:rsid w:val="00E025B5"/>
    <w:rsid w:val="00E068C3"/>
    <w:rsid w:val="00E071E0"/>
    <w:rsid w:val="00E10EC8"/>
    <w:rsid w:val="00E11B5F"/>
    <w:rsid w:val="00E12E54"/>
    <w:rsid w:val="00E13C50"/>
    <w:rsid w:val="00E15491"/>
    <w:rsid w:val="00E158D2"/>
    <w:rsid w:val="00E22ED5"/>
    <w:rsid w:val="00E243E5"/>
    <w:rsid w:val="00E25D79"/>
    <w:rsid w:val="00E26DAD"/>
    <w:rsid w:val="00E37DAA"/>
    <w:rsid w:val="00E404DC"/>
    <w:rsid w:val="00E47210"/>
    <w:rsid w:val="00E56965"/>
    <w:rsid w:val="00E65262"/>
    <w:rsid w:val="00E67612"/>
    <w:rsid w:val="00E7479C"/>
    <w:rsid w:val="00E773C6"/>
    <w:rsid w:val="00E8271B"/>
    <w:rsid w:val="00E84C16"/>
    <w:rsid w:val="00E87AD1"/>
    <w:rsid w:val="00E909AA"/>
    <w:rsid w:val="00E91401"/>
    <w:rsid w:val="00E94585"/>
    <w:rsid w:val="00E94DCD"/>
    <w:rsid w:val="00E95AE0"/>
    <w:rsid w:val="00EA3B1F"/>
    <w:rsid w:val="00EA550A"/>
    <w:rsid w:val="00EA6658"/>
    <w:rsid w:val="00EA68D5"/>
    <w:rsid w:val="00EA6C75"/>
    <w:rsid w:val="00EB3A82"/>
    <w:rsid w:val="00EB4A19"/>
    <w:rsid w:val="00EB4FE2"/>
    <w:rsid w:val="00EC32F5"/>
    <w:rsid w:val="00EC3BD6"/>
    <w:rsid w:val="00EC5F5A"/>
    <w:rsid w:val="00ED5F1E"/>
    <w:rsid w:val="00EE1A5E"/>
    <w:rsid w:val="00EF3738"/>
    <w:rsid w:val="00EF41D3"/>
    <w:rsid w:val="00EF4E13"/>
    <w:rsid w:val="00EF6533"/>
    <w:rsid w:val="00EF6A2C"/>
    <w:rsid w:val="00EF6E15"/>
    <w:rsid w:val="00F03290"/>
    <w:rsid w:val="00F106A9"/>
    <w:rsid w:val="00F204EF"/>
    <w:rsid w:val="00F22641"/>
    <w:rsid w:val="00F23600"/>
    <w:rsid w:val="00F26B64"/>
    <w:rsid w:val="00F33CF1"/>
    <w:rsid w:val="00F34472"/>
    <w:rsid w:val="00F402AE"/>
    <w:rsid w:val="00F41375"/>
    <w:rsid w:val="00F4394E"/>
    <w:rsid w:val="00F4500B"/>
    <w:rsid w:val="00F460EF"/>
    <w:rsid w:val="00F50E3F"/>
    <w:rsid w:val="00F51BE0"/>
    <w:rsid w:val="00F5403C"/>
    <w:rsid w:val="00F62F5F"/>
    <w:rsid w:val="00F6387A"/>
    <w:rsid w:val="00F66163"/>
    <w:rsid w:val="00F73192"/>
    <w:rsid w:val="00F74ED1"/>
    <w:rsid w:val="00F81F7F"/>
    <w:rsid w:val="00F822CA"/>
    <w:rsid w:val="00F82A3B"/>
    <w:rsid w:val="00F859A1"/>
    <w:rsid w:val="00F859B7"/>
    <w:rsid w:val="00F87EA7"/>
    <w:rsid w:val="00F9044A"/>
    <w:rsid w:val="00F97554"/>
    <w:rsid w:val="00F97E8C"/>
    <w:rsid w:val="00FA102E"/>
    <w:rsid w:val="00FA12D6"/>
    <w:rsid w:val="00FB41DE"/>
    <w:rsid w:val="00FB7A1E"/>
    <w:rsid w:val="00FC0606"/>
    <w:rsid w:val="00FC0E1C"/>
    <w:rsid w:val="00FC384D"/>
    <w:rsid w:val="00FC4B8E"/>
    <w:rsid w:val="00FD123A"/>
    <w:rsid w:val="00FE1AC5"/>
    <w:rsid w:val="00FE33FE"/>
    <w:rsid w:val="00FE4796"/>
    <w:rsid w:val="00FE53AB"/>
    <w:rsid w:val="00FE6E4E"/>
    <w:rsid w:val="00FE76DB"/>
    <w:rsid w:val="00FF08FD"/>
    <w:rsid w:val="00FF0EEC"/>
    <w:rsid w:val="00FF2AF6"/>
    <w:rsid w:val="00FF4AE6"/>
    <w:rsid w:val="00FF6C8A"/>
    <w:rsid w:val="00FF6D4B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05C"/>
  </w:style>
  <w:style w:type="character" w:styleId="a4">
    <w:name w:val="Hyperlink"/>
    <w:basedOn w:val="a0"/>
    <w:uiPriority w:val="99"/>
    <w:unhideWhenUsed/>
    <w:rsid w:val="00B41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05C"/>
  </w:style>
  <w:style w:type="character" w:styleId="a4">
    <w:name w:val="Hyperlink"/>
    <w:basedOn w:val="a0"/>
    <w:uiPriority w:val="99"/>
    <w:unhideWhenUsed/>
    <w:rsid w:val="00B41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97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433984221">
                  <w:marLeft w:val="38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8F41-AA86-4AF5-AC5C-2D8B4E25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2016-01-14T03:34:00Z</cp:lastPrinted>
  <dcterms:created xsi:type="dcterms:W3CDTF">2016-01-13T07:21:00Z</dcterms:created>
  <dcterms:modified xsi:type="dcterms:W3CDTF">2017-11-30T23:33:00Z</dcterms:modified>
</cp:coreProperties>
</file>